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76" w:type="dxa"/>
        <w:tblInd w:w="-421" w:type="dxa"/>
        <w:tblLook w:val="04A0" w:firstRow="1" w:lastRow="0" w:firstColumn="1" w:lastColumn="0" w:noHBand="0" w:noVBand="1"/>
      </w:tblPr>
      <w:tblGrid>
        <w:gridCol w:w="3965"/>
        <w:gridCol w:w="680"/>
        <w:gridCol w:w="381"/>
        <w:gridCol w:w="215"/>
        <w:gridCol w:w="172"/>
        <w:gridCol w:w="461"/>
        <w:gridCol w:w="14"/>
        <w:gridCol w:w="308"/>
        <w:gridCol w:w="236"/>
        <w:gridCol w:w="546"/>
        <w:gridCol w:w="418"/>
        <w:gridCol w:w="774"/>
        <w:gridCol w:w="1592"/>
        <w:gridCol w:w="14"/>
      </w:tblGrid>
      <w:tr w:rsidR="00E64630" w:rsidRPr="00564E30" w:rsidTr="002C0929">
        <w:trPr>
          <w:trHeight w:val="1106"/>
        </w:trPr>
        <w:tc>
          <w:tcPr>
            <w:tcW w:w="9776" w:type="dxa"/>
            <w:gridSpan w:val="14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right"/>
            </w:pPr>
            <w:r w:rsidRPr="00564E30">
              <w:t>Приложение 7 (Приложение 9)</w:t>
            </w:r>
          </w:p>
          <w:p w:rsidR="00E64630" w:rsidRPr="00564E30" w:rsidRDefault="00E64630" w:rsidP="002C0929">
            <w:pPr>
              <w:jc w:val="right"/>
            </w:pPr>
            <w:r w:rsidRPr="00564E30">
              <w:t xml:space="preserve"> к решению Совета муниципального района "Заполярный район"</w:t>
            </w:r>
          </w:p>
          <w:p w:rsidR="00E64630" w:rsidRPr="00564E30" w:rsidRDefault="00E64630" w:rsidP="002C0929">
            <w:pPr>
              <w:jc w:val="right"/>
            </w:pPr>
            <w:r w:rsidRPr="00564E30">
              <w:t xml:space="preserve"> от 24 сентября 2020 года № </w:t>
            </w:r>
            <w:r>
              <w:t>79</w:t>
            </w:r>
            <w:r w:rsidRPr="00564E30">
              <w:t xml:space="preserve">-р </w:t>
            </w:r>
          </w:p>
        </w:tc>
      </w:tr>
      <w:tr w:rsidR="00E64630" w:rsidRPr="00564E30" w:rsidTr="002C0929">
        <w:trPr>
          <w:trHeight w:val="300"/>
        </w:trPr>
        <w:tc>
          <w:tcPr>
            <w:tcW w:w="5026" w:type="dxa"/>
            <w:gridSpan w:val="3"/>
            <w:tcBorders>
              <w:left w:val="nil"/>
            </w:tcBorders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right"/>
            </w:pPr>
          </w:p>
        </w:tc>
        <w:tc>
          <w:tcPr>
            <w:tcW w:w="387" w:type="dxa"/>
            <w:gridSpan w:val="2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dxa"/>
            <w:gridSpan w:val="4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</w:tr>
      <w:tr w:rsidR="00E64630" w:rsidRPr="00564E30" w:rsidTr="002C0929">
        <w:trPr>
          <w:trHeight w:val="300"/>
        </w:trPr>
        <w:tc>
          <w:tcPr>
            <w:tcW w:w="9776" w:type="dxa"/>
            <w:gridSpan w:val="14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  <w:r w:rsidRPr="00564E30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E64630" w:rsidRPr="00564E30" w:rsidTr="002C0929">
        <w:trPr>
          <w:trHeight w:val="300"/>
        </w:trPr>
        <w:tc>
          <w:tcPr>
            <w:tcW w:w="5026" w:type="dxa"/>
            <w:gridSpan w:val="3"/>
            <w:tcBorders>
              <w:left w:val="nil"/>
            </w:tcBorders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rPr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gridSpan w:val="2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E64630" w:rsidRPr="00564E30" w:rsidRDefault="00E64630" w:rsidP="002C09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8" w:type="dxa"/>
            <w:gridSpan w:val="4"/>
            <w:shd w:val="clear" w:color="auto" w:fill="auto"/>
            <w:noWrap/>
            <w:vAlign w:val="bottom"/>
            <w:hideMark/>
          </w:tcPr>
          <w:p w:rsidR="00E64630" w:rsidRPr="00564E30" w:rsidRDefault="00E64630" w:rsidP="002C0929">
            <w:pPr>
              <w:jc w:val="right"/>
            </w:pPr>
            <w:r w:rsidRPr="00564E30">
              <w:t xml:space="preserve"> тыс. рублей </w:t>
            </w:r>
          </w:p>
        </w:tc>
      </w:tr>
      <w:tr w:rsidR="00E64630" w:rsidRPr="00B01105" w:rsidTr="002C0929">
        <w:trPr>
          <w:gridAfter w:val="1"/>
          <w:wAfter w:w="14" w:type="dxa"/>
          <w:trHeight w:val="1250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Наименование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Глава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Раздел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Подраздел</w:t>
            </w: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Целевая статья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Вид расходов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Сумма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ВСЕГО РАСХОДОВ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1 280 318,5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890 255,4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83 903,7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73 363,6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73 363,6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73 363,6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73 363,6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72 530,4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833,2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10 540,1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8 964,9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2 "Управление муниципальным имуществом"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7 277,0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Эксплуатационные и иные расходы по содержанию объектов до передачи в государственную собственность, </w:t>
            </w:r>
            <w:r w:rsidRPr="00B01105">
              <w:lastRenderedPageBreak/>
              <w:t>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437,7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437,7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3 594,6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3 594,6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31.2.00.89410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3 244,7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31.2.00.89410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3 244,7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99,4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Обеспечение информационной открытости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99,4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99,4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1 588,5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1 588,5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1 496,5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31.5.00.81060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92,0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1 176,3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1 176,3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2 "Развитие транспортной инфраструктуры </w:t>
            </w:r>
            <w:r w:rsidRPr="00B01105">
              <w:lastRenderedPageBreak/>
              <w:t xml:space="preserve">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1 176,3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1 176,3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Другие непрограммные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398,9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Исполнение судебных решений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48,9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98.0.00.81140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48,9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27 905,6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25 894,0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25 894,0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Обеспечение безопасности на водных объектах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1 259,5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1 259,5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Создание резервов материальных ресурсов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Мероприятия по предупреждению и ликвидации последствий ЧС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3 994,2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3 994,2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3 368,4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33.0.00.82080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3 368,4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МП "Безопасность на территории муниципального района </w:t>
            </w:r>
            <w:r w:rsidRPr="00B01105">
              <w:lastRenderedPageBreak/>
              <w:t>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17 171,9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17 171,9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1 921,6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1 921,6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1 921,6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1 921,6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33.0.00.89300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67 357,5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19 486,9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19 486,9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19 486,9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6 927,2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6 927,2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12 559,7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12 559,7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Транспорт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25 396,9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25 396,9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25 396,9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32.2.00.86020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6 961,7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32.2.00.86020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6 961,7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18 435,2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18 435,2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21 903,7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32.2.00.89220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21 903,7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570,0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668 280,9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92 325,8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92 325,8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35.0.00.86010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1 856,5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35.0.00.86010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35.0.00.86010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1 830,7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90 469,3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90 469,3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388 142,9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240 820,0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50 638,0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47 429,2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2 242,2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20 338,3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32.3.00.86030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24 848,7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32.3.00.89230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3 208,8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32.3.00.89230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3 208,8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57 179,5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32.4.00.79620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21 855,2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32.4.00.79620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21 855,2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районного бюджета на мероприятия, </w:t>
            </w:r>
            <w:proofErr w:type="spellStart"/>
            <w:r w:rsidRPr="00B01105">
              <w:t>софинансируемые</w:t>
            </w:r>
            <w:proofErr w:type="spellEnd"/>
            <w:r w:rsidRPr="00B01105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32.4.00.S9620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1 388,7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32.4.00.S9620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1 388,7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32.4.00.86040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33 095,0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32.4.00.86040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1 667,7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32.4.00.86040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12 919,1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32.4.00.86040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18 508,2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32.4.00.89240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840,6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32.4.00.89240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840,6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133 002,5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69 214,7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5 157,8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64 056,9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</w:t>
            </w:r>
            <w:r w:rsidRPr="00B01105">
              <w:lastRenderedPageBreak/>
              <w:t xml:space="preserve">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63 787,8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63 787,8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"Развитие коммунальной инфраструктуры муниципального района "Заполярный район" на 2020 - 2030 годы"                                    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134 327,9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83 873,3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56 634,4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7 452,6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36.0.00.86060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19 786,3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36.0.00.89260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42 326,8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36.0.00.89260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42 326,8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36.0.00.89280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8 127,8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36.0.00.89280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8 127,8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37.0.00.00000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12 995,0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37.0.00.86070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12 995,0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37.0.00.86070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12 995,0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94 848,1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94 848,1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94 848,1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94 848,1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94 848,1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92 964,1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85 166,8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31.3.00.00000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85 166,8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 на обеспечение деятельности подведомственных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85 166,8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53 172,7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30 009,8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31.3.00.80020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1 984,3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3 416,8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3 416,8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35.0.00.89210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3 416,8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Другие непрограммные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4 380,5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Иные межбюджетные трансферты на организацию ритуальных услуг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98.0.00.89610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4 380,5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05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98.0.00.89610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4 380,5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3 104,9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3 104,9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Выполнение переданных государственных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95.0.00.00000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2 773,0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630" w:rsidRPr="00B01105" w:rsidRDefault="00E64630" w:rsidP="002C0929">
            <w:r w:rsidRPr="00B0110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2 773,0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2 676,7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95.0.00.79260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96,3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Другие непрограммные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07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09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08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32.5.00.89250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3 150,0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15 667,2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 xml:space="preserve">Пенсионное обеспечение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14 355,1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14 355,1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14 355,1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B01105">
              <w:t xml:space="preserve"> "О муниципальной службе в Ненецком автономном округе"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11 269,8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11 269,8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B01105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3 085,3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3 085,3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1 312,1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977,0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977,0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114,9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114,9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862,1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31.1.00.84070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862,1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Другие непрограммные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</w:t>
            </w:r>
            <w:r w:rsidRPr="00B01105">
              <w:lastRenderedPageBreak/>
              <w:t>"Заполярный район" от 28.09.2016 № 262-р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98.0.00.84040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98.0.00.84040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18 014,0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18 014,0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18 014,0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18 014,0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18 014,0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5,0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32.5.00.86050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400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18 009,0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Обеспечение информационной открытости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31.4.00.81050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2 871,6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322 490,0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45 622,4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Обеспечение деятельности финансовых, налоговых и </w:t>
            </w:r>
            <w:r w:rsidRPr="00B01105">
              <w:rPr>
                <w:b/>
                <w:bCs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33 622,4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32 829,5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32 829,5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31 458,7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1 370,8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792,9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Подпрограмма 1 "Реализация функций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792,9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792,9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335,2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457,7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12 000,0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Резервный фонд местной администрации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90.0.00.00000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12 000,0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Резервный фонд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90.0.00.80010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12 000,0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90.0.00.80010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800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12 000,0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276 867,6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68 663,8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Муниципальная программа "Управление финансами в </w:t>
            </w:r>
            <w:r w:rsidRPr="00B01105">
              <w:lastRenderedPageBreak/>
              <w:t>муниципальном районе "Заполярный район" на 2019-2022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68 663,8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30.0.00.89110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68 663,8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30.0.00.89110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68 663,8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Иные дотации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128 391,7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128 391,7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30.0.00.89120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128 391,7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30.0.00.89120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128 391,7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79 812,1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79 812,1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31.6.00.00000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79 812,1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31.6.00.89400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79 812,1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040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31.6.00.89400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500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79 812,1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33 110,4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32 414,9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4 959,0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Глава Заполярного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4 959,0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91.0.00.81010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4 959,0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91.0.00.81010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4 959,0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B01105">
              <w:rPr>
                <w:b/>
                <w:bCs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25 083,5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lastRenderedPageBreak/>
              <w:t>Совет Заполярного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25 083,5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Депутаты Совета Заполярного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4 925,1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4 925,1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4 925,1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Аппарат Совета Заполярного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20 158,4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20 158,4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19 434,5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92.2.00.81010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723,9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2 372,4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Другие непрограммные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2 372,4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2 372,4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98.0.00.81060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2 372,4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695,5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695,5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98.0.00.84030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695,5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041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98.0.00.84030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695,5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15 982,3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15 882,3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15 882,3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 xml:space="preserve">Муниципальная программа "Развитие административной системы местного </w:t>
            </w:r>
            <w:r w:rsidRPr="00B01105">
              <w:lastRenderedPageBreak/>
              <w:t>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lastRenderedPageBreak/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15 882,3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15 150,5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 xml:space="preserve"> 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15 150,5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14 677,0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31.1.00.81010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473,5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2 "Управление муниципальным имуществом"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731,8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270,0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49,9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49,9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411,9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13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31.2.00.81130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411,9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Подпрограмма 2 "Управление муниципальным имуществом"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Мероприятия по землеустройству и землепользованию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31.2.00.83010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042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12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31.2.00.83010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100,0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lastRenderedPageBreak/>
              <w:t>КОНТРОЛЬНО-СЧЕТНАЯ ПАЛАТА МУНИЦИПАЛЬНОГО РАЙОНА "ЗАПОЛЯРНЫЙ РАЙОН"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18 480,4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18 480,4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rPr>
                <w:b/>
                <w:bCs/>
              </w:rPr>
            </w:pPr>
            <w:r w:rsidRPr="00B01105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  <w:rPr>
                <w:b/>
                <w:bCs/>
              </w:rPr>
            </w:pPr>
            <w:r w:rsidRPr="00B01105">
              <w:rPr>
                <w:b/>
                <w:bCs/>
              </w:rPr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  <w:rPr>
                <w:b/>
                <w:bCs/>
              </w:rPr>
            </w:pPr>
            <w:r w:rsidRPr="00B01105">
              <w:rPr>
                <w:b/>
                <w:bCs/>
              </w:rPr>
              <w:t>18 480,4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Контрольно-счетная палата Заполярного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18 480,4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9 295,8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8 523,9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93.0.00.81010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771,9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630" w:rsidRPr="00B01105" w:rsidRDefault="00E64630" w:rsidP="002C0929">
            <w:r w:rsidRPr="00B0110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 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9 184,6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100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9 159,1</w:t>
            </w:r>
          </w:p>
        </w:tc>
      </w:tr>
      <w:tr w:rsidR="00E64630" w:rsidRPr="00B01105" w:rsidTr="002C0929">
        <w:trPr>
          <w:gridAfter w:val="1"/>
          <w:wAfter w:w="14" w:type="dxa"/>
          <w:trHeight w:val="20"/>
        </w:trPr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r w:rsidRPr="00B0110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046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01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06</w:t>
            </w:r>
          </w:p>
        </w:tc>
        <w:tc>
          <w:tcPr>
            <w:tcW w:w="15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93.0.00.99110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center"/>
            </w:pPr>
            <w:r w:rsidRPr="00B01105">
              <w:t>200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30" w:rsidRPr="00B01105" w:rsidRDefault="00E64630" w:rsidP="002C0929">
            <w:pPr>
              <w:jc w:val="right"/>
            </w:pPr>
            <w:r w:rsidRPr="00B01105">
              <w:t>25,5</w:t>
            </w:r>
          </w:p>
        </w:tc>
      </w:tr>
    </w:tbl>
    <w:p w:rsidR="002836C0" w:rsidRDefault="00E6463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630"/>
    <w:rsid w:val="00AE40A4"/>
    <w:rsid w:val="00BB30EC"/>
    <w:rsid w:val="00E6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5B164-E384-4771-B304-5AFC8E3D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63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6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6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63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6463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64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646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6463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6463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646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4630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646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64630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6463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64630"/>
    <w:rPr>
      <w:color w:val="800080"/>
      <w:u w:val="single"/>
    </w:rPr>
  </w:style>
  <w:style w:type="paragraph" w:customStyle="1" w:styleId="xl69">
    <w:name w:val="xl69"/>
    <w:basedOn w:val="a"/>
    <w:rsid w:val="00E6463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64630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6463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6463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64630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646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646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646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646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64630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646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6463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646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6463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6463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6463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64630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6463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6463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64630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6463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6463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646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6463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646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64630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64630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E64630"/>
  </w:style>
  <w:style w:type="paragraph" w:customStyle="1" w:styleId="ConsPlusNormal">
    <w:name w:val="ConsPlusNormal"/>
    <w:rsid w:val="00E646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646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E64630"/>
  </w:style>
  <w:style w:type="numbering" w:customStyle="1" w:styleId="3">
    <w:name w:val="Нет списка3"/>
    <w:next w:val="a2"/>
    <w:uiPriority w:val="99"/>
    <w:semiHidden/>
    <w:unhideWhenUsed/>
    <w:rsid w:val="00E64630"/>
  </w:style>
  <w:style w:type="numbering" w:customStyle="1" w:styleId="4">
    <w:name w:val="Нет списка4"/>
    <w:next w:val="a2"/>
    <w:uiPriority w:val="99"/>
    <w:semiHidden/>
    <w:unhideWhenUsed/>
    <w:rsid w:val="00E6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2020-09-28T05:36:00Z</dcterms:created>
  <dcterms:modified xsi:type="dcterms:W3CDTF">2020-09-28T05:36:00Z</dcterms:modified>
</cp:coreProperties>
</file>